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859F" w14:textId="0F3AFE2D" w:rsidR="009D0622" w:rsidRDefault="009D0622" w:rsidP="009D0622">
      <w:pPr>
        <w:rPr>
          <w:rFonts w:ascii="Arial" w:hAnsi="Arial"/>
          <w:b/>
          <w:sz w:val="28"/>
        </w:rPr>
      </w:pPr>
      <w:r>
        <w:rPr>
          <w:rFonts w:ascii="Arial" w:eastAsia="Arial" w:hAnsi="Arial" w:cs="Arial"/>
          <w:b/>
          <w:sz w:val="28"/>
          <w:lang w:bidi="cy-GB"/>
        </w:rPr>
        <w:t xml:space="preserve">Gweinyddwr Llinell Gymorth Cymorth Cynllunio Cymru </w:t>
      </w:r>
    </w:p>
    <w:p w14:paraId="498415C1" w14:textId="77777777" w:rsidR="009D0622" w:rsidRDefault="009D0622" w:rsidP="009D0622">
      <w:pPr>
        <w:rPr>
          <w:rFonts w:ascii="Arial" w:hAnsi="Arial"/>
          <w:b/>
          <w:sz w:val="28"/>
        </w:rPr>
      </w:pPr>
    </w:p>
    <w:p w14:paraId="6B4363A7" w14:textId="77777777" w:rsidR="009D0622" w:rsidRDefault="009D0622" w:rsidP="009D0622">
      <w:pPr>
        <w:rPr>
          <w:rFonts w:ascii="Arial" w:hAnsi="Arial"/>
          <w:b/>
          <w:sz w:val="28"/>
        </w:rPr>
      </w:pPr>
      <w:r>
        <w:rPr>
          <w:rFonts w:ascii="Arial" w:eastAsia="Arial" w:hAnsi="Arial" w:cs="Arial"/>
          <w:b/>
          <w:sz w:val="28"/>
          <w:lang w:bidi="cy-GB"/>
        </w:rPr>
        <w:t>Swydd Ddisgrifiad</w:t>
      </w:r>
    </w:p>
    <w:p w14:paraId="1352F602" w14:textId="77777777" w:rsidR="009D0622" w:rsidRDefault="009D0622" w:rsidP="009D0622">
      <w:pPr>
        <w:rPr>
          <w:rFonts w:ascii="Arial" w:hAnsi="Arial"/>
          <w:b/>
          <w:sz w:val="28"/>
        </w:rPr>
      </w:pPr>
    </w:p>
    <w:p w14:paraId="70B45369" w14:textId="77777777" w:rsidR="009D0622" w:rsidRDefault="009D0622" w:rsidP="009D0622">
      <w:pPr>
        <w:rPr>
          <w:rFonts w:ascii="Arial" w:hAnsi="Arial"/>
          <w:b/>
          <w:szCs w:val="24"/>
        </w:rPr>
      </w:pPr>
    </w:p>
    <w:p w14:paraId="50F0D52F" w14:textId="77777777" w:rsidR="009D0622" w:rsidRDefault="009D0622" w:rsidP="009D0622">
      <w:pPr>
        <w:rPr>
          <w:rFonts w:ascii="Arial" w:hAnsi="Arial"/>
          <w:szCs w:val="24"/>
        </w:rPr>
      </w:pPr>
      <w:r>
        <w:rPr>
          <w:rFonts w:ascii="Arial" w:eastAsia="Arial" w:hAnsi="Arial" w:cs="Arial"/>
          <w:b/>
          <w:szCs w:val="24"/>
          <w:lang w:bidi="cy-GB"/>
        </w:rPr>
        <w:t>Wedi'i oruchwylio gan:</w:t>
      </w:r>
      <w:r>
        <w:rPr>
          <w:rFonts w:ascii="Arial" w:eastAsia="Arial" w:hAnsi="Arial" w:cs="Arial"/>
          <w:b/>
          <w:szCs w:val="24"/>
          <w:lang w:bidi="cy-GB"/>
        </w:rPr>
        <w:tab/>
      </w:r>
      <w:r>
        <w:rPr>
          <w:rFonts w:ascii="Arial" w:eastAsia="Arial" w:hAnsi="Arial" w:cs="Arial"/>
          <w:szCs w:val="24"/>
          <w:lang w:bidi="cy-GB"/>
        </w:rPr>
        <w:t>Prif Weithredwr</w:t>
      </w:r>
    </w:p>
    <w:p w14:paraId="422F5799" w14:textId="77777777" w:rsidR="009D0622" w:rsidRDefault="009D0622" w:rsidP="009D0622">
      <w:pPr>
        <w:rPr>
          <w:rFonts w:ascii="Arial" w:hAnsi="Arial"/>
          <w:b/>
          <w:szCs w:val="24"/>
        </w:rPr>
      </w:pPr>
    </w:p>
    <w:p w14:paraId="2D405529" w14:textId="77777777" w:rsidR="009D0622" w:rsidRDefault="009D0622" w:rsidP="009D0622">
      <w:pPr>
        <w:rPr>
          <w:rFonts w:ascii="Arial" w:hAnsi="Arial"/>
          <w:szCs w:val="24"/>
        </w:rPr>
      </w:pPr>
      <w:r>
        <w:rPr>
          <w:rFonts w:ascii="Arial" w:eastAsia="Arial" w:hAnsi="Arial" w:cs="Arial"/>
          <w:b/>
          <w:szCs w:val="24"/>
          <w:lang w:bidi="cy-GB"/>
        </w:rPr>
        <w:t xml:space="preserve">Lleoliad: </w:t>
      </w:r>
      <w:r>
        <w:rPr>
          <w:rFonts w:ascii="Arial" w:eastAsia="Arial" w:hAnsi="Arial" w:cs="Arial"/>
          <w:b/>
          <w:szCs w:val="24"/>
          <w:lang w:bidi="cy-GB"/>
        </w:rPr>
        <w:tab/>
      </w:r>
      <w:r>
        <w:rPr>
          <w:rFonts w:ascii="Arial" w:eastAsia="Arial" w:hAnsi="Arial" w:cs="Arial"/>
          <w:b/>
          <w:szCs w:val="24"/>
          <w:lang w:bidi="cy-GB"/>
        </w:rPr>
        <w:tab/>
      </w:r>
      <w:r>
        <w:rPr>
          <w:rFonts w:ascii="Arial" w:eastAsia="Arial" w:hAnsi="Arial" w:cs="Arial"/>
          <w:szCs w:val="24"/>
          <w:lang w:bidi="cy-GB"/>
        </w:rPr>
        <w:t>Wedi'i leoli yn y cartref</w:t>
      </w:r>
    </w:p>
    <w:p w14:paraId="180FD1CD" w14:textId="77777777" w:rsidR="009D0622" w:rsidRDefault="009D0622" w:rsidP="009D0622">
      <w:pPr>
        <w:rPr>
          <w:rFonts w:ascii="Arial" w:hAnsi="Arial"/>
          <w:b/>
          <w:szCs w:val="24"/>
        </w:rPr>
      </w:pPr>
    </w:p>
    <w:p w14:paraId="31F05906" w14:textId="77777777" w:rsidR="009D0622" w:rsidRDefault="009D0622" w:rsidP="009D0622">
      <w:pPr>
        <w:rPr>
          <w:rFonts w:ascii="Arial" w:hAnsi="Arial"/>
          <w:szCs w:val="24"/>
        </w:rPr>
      </w:pPr>
      <w:r>
        <w:rPr>
          <w:rFonts w:ascii="Arial" w:eastAsia="Arial" w:hAnsi="Arial" w:cs="Arial"/>
          <w:b/>
          <w:szCs w:val="24"/>
          <w:lang w:bidi="cy-GB"/>
        </w:rPr>
        <w:t xml:space="preserve">Oriau: </w:t>
      </w:r>
      <w:r>
        <w:rPr>
          <w:rFonts w:ascii="Arial" w:eastAsia="Arial" w:hAnsi="Arial" w:cs="Arial"/>
          <w:b/>
          <w:szCs w:val="24"/>
          <w:lang w:bidi="cy-GB"/>
        </w:rPr>
        <w:tab/>
      </w:r>
      <w:r>
        <w:rPr>
          <w:rFonts w:ascii="Arial" w:eastAsia="Arial" w:hAnsi="Arial" w:cs="Arial"/>
          <w:b/>
          <w:szCs w:val="24"/>
          <w:lang w:bidi="cy-GB"/>
        </w:rPr>
        <w:tab/>
      </w:r>
      <w:r>
        <w:rPr>
          <w:rFonts w:ascii="Arial" w:eastAsia="Arial" w:hAnsi="Arial" w:cs="Arial"/>
          <w:szCs w:val="24"/>
          <w:lang w:bidi="cy-GB"/>
        </w:rPr>
        <w:t>6 awr yr wythnos (yn ddelfrydol dros 2-3 diwrnod)</w:t>
      </w:r>
    </w:p>
    <w:p w14:paraId="6C9413D1" w14:textId="77777777" w:rsidR="009D0622" w:rsidRDefault="009D0622" w:rsidP="009D0622">
      <w:pPr>
        <w:rPr>
          <w:rFonts w:ascii="Arial" w:hAnsi="Arial"/>
          <w:b/>
          <w:szCs w:val="24"/>
        </w:rPr>
      </w:pPr>
    </w:p>
    <w:p w14:paraId="07C93490" w14:textId="77777777" w:rsidR="009D0622" w:rsidRDefault="009D0622" w:rsidP="009D0622">
      <w:pPr>
        <w:rPr>
          <w:rFonts w:ascii="Arial" w:hAnsi="Arial"/>
          <w:i/>
          <w:szCs w:val="24"/>
        </w:rPr>
      </w:pPr>
      <w:r>
        <w:rPr>
          <w:rFonts w:ascii="Arial" w:eastAsia="Arial" w:hAnsi="Arial" w:cs="Arial"/>
          <w:b/>
          <w:szCs w:val="24"/>
          <w:lang w:bidi="cy-GB"/>
        </w:rPr>
        <w:t>Cyflog:</w:t>
      </w:r>
      <w:r>
        <w:rPr>
          <w:rFonts w:ascii="Arial" w:eastAsia="Arial" w:hAnsi="Arial" w:cs="Arial"/>
          <w:b/>
          <w:szCs w:val="24"/>
          <w:lang w:bidi="cy-GB"/>
        </w:rPr>
        <w:tab/>
      </w:r>
      <w:r>
        <w:rPr>
          <w:rFonts w:ascii="Arial" w:eastAsia="Arial" w:hAnsi="Arial" w:cs="Arial"/>
          <w:b/>
          <w:szCs w:val="24"/>
          <w:lang w:bidi="cy-GB"/>
        </w:rPr>
        <w:tab/>
      </w:r>
      <w:r>
        <w:rPr>
          <w:rFonts w:ascii="Arial" w:eastAsia="Arial" w:hAnsi="Arial" w:cs="Arial"/>
          <w:szCs w:val="24"/>
          <w:lang w:bidi="cy-GB"/>
        </w:rPr>
        <w:t>£24,000 y flwyddyn pro rata</w:t>
      </w:r>
    </w:p>
    <w:p w14:paraId="4CF220B3" w14:textId="77777777" w:rsidR="009D0622" w:rsidRDefault="009D0622" w:rsidP="009D0622">
      <w:pPr>
        <w:rPr>
          <w:rFonts w:ascii="Arial" w:hAnsi="Arial"/>
          <w:i/>
          <w:szCs w:val="24"/>
        </w:rPr>
      </w:pPr>
    </w:p>
    <w:p w14:paraId="7FDD4931" w14:textId="77777777" w:rsidR="009D0622" w:rsidRDefault="009D0622" w:rsidP="009D0622">
      <w:pPr>
        <w:rPr>
          <w:rFonts w:ascii="Arial" w:hAnsi="Arial"/>
          <w:i/>
          <w:szCs w:val="24"/>
        </w:rPr>
      </w:pPr>
      <w:r>
        <w:rPr>
          <w:rFonts w:ascii="Arial" w:eastAsia="Arial" w:hAnsi="Arial" w:cs="Arial"/>
          <w:b/>
          <w:szCs w:val="24"/>
          <w:lang w:bidi="cy-GB"/>
        </w:rPr>
        <w:t>Nodiadau:</w:t>
      </w:r>
      <w:r>
        <w:rPr>
          <w:rFonts w:ascii="Arial" w:eastAsia="Arial" w:hAnsi="Arial" w:cs="Arial"/>
          <w:b/>
          <w:szCs w:val="24"/>
          <w:lang w:bidi="cy-GB"/>
        </w:rPr>
        <w:tab/>
      </w:r>
      <w:r>
        <w:rPr>
          <w:rFonts w:ascii="Arial" w:eastAsia="Arial" w:hAnsi="Arial" w:cs="Arial"/>
          <w:b/>
          <w:szCs w:val="24"/>
          <w:lang w:bidi="cy-GB"/>
        </w:rPr>
        <w:tab/>
      </w:r>
      <w:r>
        <w:rPr>
          <w:rFonts w:ascii="Arial" w:eastAsia="Arial" w:hAnsi="Arial" w:cs="Arial"/>
          <w:i/>
          <w:szCs w:val="24"/>
          <w:lang w:bidi="cy-GB"/>
        </w:rPr>
        <w:t>Mae'r gallu i siarad Cymraeg yn ddymunol iawn</w:t>
      </w:r>
    </w:p>
    <w:p w14:paraId="674DD8A8" w14:textId="77777777" w:rsidR="009D0622" w:rsidRDefault="009D0622" w:rsidP="009D0622">
      <w:pPr>
        <w:rPr>
          <w:rFonts w:ascii="Arial" w:hAnsi="Arial"/>
          <w:i/>
          <w:szCs w:val="24"/>
        </w:rPr>
      </w:pPr>
      <w:r>
        <w:rPr>
          <w:rFonts w:ascii="Arial" w:eastAsia="Arial" w:hAnsi="Arial" w:cs="Arial"/>
          <w:i/>
          <w:szCs w:val="24"/>
          <w:lang w:bidi="cy-GB"/>
        </w:rPr>
        <w:tab/>
      </w:r>
      <w:r>
        <w:rPr>
          <w:rFonts w:ascii="Arial" w:eastAsia="Arial" w:hAnsi="Arial" w:cs="Arial"/>
          <w:i/>
          <w:szCs w:val="24"/>
          <w:lang w:bidi="cy-GB"/>
        </w:rPr>
        <w:tab/>
      </w:r>
      <w:r>
        <w:rPr>
          <w:rFonts w:ascii="Arial" w:eastAsia="Arial" w:hAnsi="Arial" w:cs="Arial"/>
          <w:i/>
          <w:szCs w:val="24"/>
          <w:lang w:bidi="cy-GB"/>
        </w:rPr>
        <w:tab/>
      </w:r>
    </w:p>
    <w:p w14:paraId="5AEEB1DF" w14:textId="77777777" w:rsidR="009D0622" w:rsidRDefault="009D0622" w:rsidP="009D0622">
      <w:pPr>
        <w:rPr>
          <w:rFonts w:ascii="Arial" w:hAnsi="Arial"/>
          <w:sz w:val="28"/>
        </w:rPr>
      </w:pPr>
    </w:p>
    <w:p w14:paraId="122A92C1" w14:textId="77777777" w:rsidR="009D0622" w:rsidRDefault="009D0622" w:rsidP="009D0622">
      <w:pPr>
        <w:pStyle w:val="Heading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Pwrpas Cyffredinol y Rôl</w:t>
      </w:r>
    </w:p>
    <w:p w14:paraId="064CA852" w14:textId="77777777" w:rsidR="009D0622" w:rsidRDefault="009D0622" w:rsidP="009D0622">
      <w:pPr>
        <w:rPr>
          <w:rFonts w:ascii="Arial" w:hAnsi="Arial" w:cs="Arial"/>
          <w:szCs w:val="24"/>
        </w:rPr>
      </w:pPr>
    </w:p>
    <w:p w14:paraId="45E1F9BA" w14:textId="6849C264" w:rsidR="009D0622" w:rsidRDefault="009D0622" w:rsidP="009D0622">
      <w:pPr>
        <w:rPr>
          <w:rFonts w:ascii="Arial" w:hAnsi="Arial" w:cs="Arial"/>
        </w:rPr>
      </w:pPr>
      <w:r>
        <w:rPr>
          <w:rFonts w:ascii="Arial" w:eastAsia="Arial" w:hAnsi="Arial" w:cs="Arial"/>
          <w:szCs w:val="24"/>
          <w:lang w:bidi="cy-GB"/>
        </w:rPr>
        <w:t xml:space="preserve">Darparu pwynt cyswllt cyntaf proffesiynol ac effeithiol i alwyr i Linell Gymorth Cymorth Cynllunio Cymru, gan sicrhau asesiad amserol ac atgyfeirio ymholiadau sy'n gysylltiedig â chynllunio at wirfoddolwyr a chadw cofnodion cywir o weithgarwch y gwasanaeth. Ewch i: </w:t>
      </w:r>
      <w:hyperlink r:id="rId7" w:history="1">
        <w:r w:rsidR="004559D4" w:rsidRPr="002D116A">
          <w:rPr>
            <w:rStyle w:val="Hyperlink"/>
            <w:rFonts w:ascii="Arial" w:hAnsi="Arial" w:cs="Arial"/>
          </w:rPr>
          <w:t>https://planningaidwales.org.uk/about-planning/helpline-enquiry-welsh/?lang=cy</w:t>
        </w:r>
      </w:hyperlink>
    </w:p>
    <w:p w14:paraId="7D8E3019" w14:textId="222F9B82" w:rsidR="009D0622" w:rsidRDefault="009D0622" w:rsidP="009D0622"/>
    <w:p w14:paraId="52D836B4" w14:textId="77777777" w:rsidR="009D0622" w:rsidRDefault="009D0622" w:rsidP="009D0622">
      <w:pPr>
        <w:pStyle w:val="Heading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Amcanion a chyfrifoldebau</w:t>
      </w:r>
    </w:p>
    <w:p w14:paraId="4BB7688A" w14:textId="77777777" w:rsidR="009D0622" w:rsidRDefault="009D0622" w:rsidP="009D0622">
      <w:pPr>
        <w:spacing w:before="240"/>
        <w:ind w:left="720" w:hanging="360"/>
        <w:rPr>
          <w:rFonts w:ascii="Arial" w:hAnsi="Arial"/>
        </w:rPr>
      </w:pPr>
      <w:r>
        <w:rPr>
          <w:rFonts w:ascii="Arial" w:eastAsia="Arial" w:hAnsi="Arial" w:cs="Arial"/>
          <w:lang w:bidi="cy-GB"/>
        </w:rPr>
        <w:t>i)</w:t>
      </w:r>
      <w:r>
        <w:rPr>
          <w:rFonts w:ascii="Arial" w:eastAsia="Arial" w:hAnsi="Arial" w:cs="Arial"/>
          <w:lang w:bidi="cy-GB"/>
        </w:rPr>
        <w:tab/>
        <w:t>Derbyn ac ymateb i alwadau ac e-byst i Linell Gymorth Cymorth Cynllunio Cymru.</w:t>
      </w:r>
    </w:p>
    <w:p w14:paraId="5632451B" w14:textId="77777777" w:rsidR="009D0622" w:rsidRDefault="009D0622" w:rsidP="009D0622">
      <w:pPr>
        <w:spacing w:before="240"/>
        <w:ind w:left="720" w:hanging="360"/>
        <w:rPr>
          <w:rFonts w:ascii="Arial" w:hAnsi="Arial"/>
        </w:rPr>
      </w:pPr>
      <w:r>
        <w:rPr>
          <w:rFonts w:ascii="Arial" w:eastAsia="Arial" w:hAnsi="Arial" w:cs="Arial"/>
          <w:lang w:bidi="cy-GB"/>
        </w:rPr>
        <w:t>ii)</w:t>
      </w:r>
      <w:r>
        <w:rPr>
          <w:rFonts w:ascii="Arial" w:eastAsia="Arial" w:hAnsi="Arial" w:cs="Arial"/>
          <w:lang w:bidi="cy-GB"/>
        </w:rPr>
        <w:tab/>
        <w:t xml:space="preserve">Tynnu manylion ceisiadau am gymorth i lawr, asesu cymhwysedd a phennu’r ffordd fwyaf priodol o weithredu fesul achos. </w:t>
      </w:r>
    </w:p>
    <w:p w14:paraId="619207E1" w14:textId="77777777" w:rsidR="009D0622" w:rsidRDefault="009D0622" w:rsidP="009D0622">
      <w:pPr>
        <w:spacing w:before="240"/>
        <w:ind w:left="720" w:hanging="360"/>
        <w:rPr>
          <w:rFonts w:ascii="Arial" w:hAnsi="Arial"/>
        </w:rPr>
      </w:pPr>
      <w:r>
        <w:rPr>
          <w:rFonts w:ascii="Arial" w:eastAsia="Arial" w:hAnsi="Arial" w:cs="Arial"/>
          <w:lang w:bidi="cy-GB"/>
        </w:rPr>
        <w:t>iii)</w:t>
      </w:r>
      <w:r>
        <w:rPr>
          <w:rFonts w:ascii="Arial" w:eastAsia="Arial" w:hAnsi="Arial" w:cs="Arial"/>
          <w:lang w:bidi="cy-GB"/>
        </w:rPr>
        <w:tab/>
        <w:t>Drafftio ymatebion e-bost i ymholiadau, gan gynnwys ymateb i ymholiadau sylfaenol lle bo hynny'n briodol (darperir hyfforddiant a thempledi).</w:t>
      </w:r>
    </w:p>
    <w:p w14:paraId="3A45323B" w14:textId="77777777" w:rsidR="009D0622" w:rsidRDefault="009D0622" w:rsidP="009D0622">
      <w:pPr>
        <w:spacing w:before="240"/>
        <w:ind w:left="720" w:hanging="360"/>
        <w:rPr>
          <w:rFonts w:ascii="Arial" w:hAnsi="Arial"/>
        </w:rPr>
      </w:pPr>
      <w:r>
        <w:rPr>
          <w:rFonts w:ascii="Arial" w:eastAsia="Arial" w:hAnsi="Arial" w:cs="Arial"/>
          <w:lang w:bidi="cy-GB"/>
        </w:rPr>
        <w:t>iv)</w:t>
      </w:r>
      <w:r>
        <w:rPr>
          <w:rFonts w:ascii="Arial" w:eastAsia="Arial" w:hAnsi="Arial" w:cs="Arial"/>
          <w:lang w:bidi="cy-GB"/>
        </w:rPr>
        <w:tab/>
        <w:t>Lle bo hynny'n briodol, cyfeirio achosion Llinell Gymorth at wirfoddolwyr Cymorth Cynllunio Cymru a pharhau i fonitro cynnydd gwirfoddolwyr ar achosion a atgyfeiriwyd atynt.</w:t>
      </w:r>
    </w:p>
    <w:p w14:paraId="0BA4E611" w14:textId="77777777" w:rsidR="009D0622" w:rsidRDefault="009D0622" w:rsidP="009D0622">
      <w:pPr>
        <w:spacing w:before="240"/>
        <w:ind w:left="720" w:hanging="360"/>
        <w:rPr>
          <w:rFonts w:ascii="Arial" w:hAnsi="Arial"/>
        </w:rPr>
      </w:pPr>
      <w:r>
        <w:rPr>
          <w:rFonts w:ascii="Arial" w:eastAsia="Arial" w:hAnsi="Arial" w:cs="Arial"/>
          <w:lang w:bidi="cy-GB"/>
        </w:rPr>
        <w:t>v)</w:t>
      </w:r>
      <w:r>
        <w:rPr>
          <w:rFonts w:ascii="Arial" w:eastAsia="Arial" w:hAnsi="Arial" w:cs="Arial"/>
          <w:lang w:bidi="cy-GB"/>
        </w:rPr>
        <w:tab/>
        <w:t>Cau adroddiadau achos unwaith y bydd cyngor priodol wedi'i roi.</w:t>
      </w:r>
    </w:p>
    <w:p w14:paraId="501ACB7A" w14:textId="77777777" w:rsidR="009D0622" w:rsidRDefault="009D0622" w:rsidP="009D0622">
      <w:pPr>
        <w:spacing w:before="240"/>
        <w:ind w:left="720" w:hanging="360"/>
        <w:rPr>
          <w:rFonts w:ascii="Arial" w:hAnsi="Arial"/>
        </w:rPr>
      </w:pPr>
      <w:r>
        <w:rPr>
          <w:rFonts w:ascii="Arial" w:eastAsia="Arial" w:hAnsi="Arial" w:cs="Arial"/>
          <w:lang w:bidi="cy-GB"/>
        </w:rPr>
        <w:t>vi)</w:t>
      </w:r>
      <w:r>
        <w:rPr>
          <w:rFonts w:ascii="Arial" w:eastAsia="Arial" w:hAnsi="Arial" w:cs="Arial"/>
          <w:lang w:bidi="cy-GB"/>
        </w:rPr>
        <w:tab/>
        <w:t>Cadw cofnodion Llinell Gymorth a pharatoi adroddiadau Llinell Gymorth chwarterol.</w:t>
      </w:r>
    </w:p>
    <w:p w14:paraId="2EFCF517" w14:textId="77777777" w:rsidR="009D0622" w:rsidRDefault="009D0622" w:rsidP="009D0622">
      <w:pPr>
        <w:spacing w:before="240"/>
        <w:ind w:firstLine="360"/>
        <w:rPr>
          <w:rFonts w:ascii="Arial" w:hAnsi="Arial"/>
        </w:rPr>
      </w:pPr>
    </w:p>
    <w:p w14:paraId="3953512B" w14:textId="77777777" w:rsidR="009D0622" w:rsidRDefault="009D0622" w:rsidP="009D0622">
      <w:pPr>
        <w:spacing w:before="240"/>
        <w:ind w:firstLine="360"/>
        <w:rPr>
          <w:rFonts w:ascii="Arial" w:hAnsi="Arial"/>
        </w:rPr>
      </w:pPr>
    </w:p>
    <w:p w14:paraId="4C5DA1FB" w14:textId="77777777" w:rsidR="009D0622" w:rsidRDefault="009D0622" w:rsidP="009D0622">
      <w:pPr>
        <w:spacing w:before="240"/>
        <w:ind w:firstLine="360"/>
        <w:rPr>
          <w:rFonts w:ascii="Arial" w:hAnsi="Arial"/>
        </w:rPr>
      </w:pPr>
    </w:p>
    <w:p w14:paraId="301F6853" w14:textId="77777777" w:rsidR="009D0622" w:rsidRDefault="009D0622" w:rsidP="009D0622">
      <w:pPr>
        <w:pStyle w:val="Heading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lastRenderedPageBreak/>
        <w:t>Manyleb Person</w:t>
      </w:r>
    </w:p>
    <w:p w14:paraId="3FF20913" w14:textId="77777777" w:rsidR="009D0622" w:rsidRDefault="009D0622" w:rsidP="009D0622"/>
    <w:tbl>
      <w:tblPr>
        <w:tblW w:w="8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5954"/>
        <w:gridCol w:w="1276"/>
        <w:gridCol w:w="1373"/>
      </w:tblGrid>
      <w:tr w:rsidR="009D0622" w14:paraId="342E1428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352FE56" w14:textId="77777777" w:rsidR="009D0622" w:rsidRDefault="009D062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  <w:lang w:bidi="cy-GB"/>
              </w:rPr>
              <w:t>Meini Prawf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1F3FA50" w14:textId="77777777" w:rsidR="009D0622" w:rsidRDefault="009D062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  <w:lang w:bidi="cy-GB"/>
              </w:rPr>
              <w:t>Hanfodol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7D6BD6E" w14:textId="77777777" w:rsidR="009D0622" w:rsidRDefault="009D062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  <w:lang w:bidi="cy-GB"/>
              </w:rPr>
              <w:t>Dymunol</w:t>
            </w:r>
          </w:p>
        </w:tc>
      </w:tr>
      <w:tr w:rsidR="009D0622" w14:paraId="1495933A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0B49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  <w:lang w:bidi="cy-GB"/>
              </w:rPr>
              <w:t>Sgiliau cyfathrebu ysgrifenedig a llafar cryf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D7AC" w14:textId="77777777" w:rsidR="009D0622" w:rsidRDefault="009D0622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6"/>
                <w:szCs w:val="16"/>
                <w:lang w:eastAsia="en-GB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bidi="cy-GB"/>
              </w:rPr>
              <w:t>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A765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D0622" w14:paraId="15A5CFBC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E120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  <w:lang w:bidi="cy-GB"/>
              </w:rPr>
              <w:t>Hyderus, empathig, a chwrtais wrth ddelio â'r cyhoedd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6649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bidi="cy-GB"/>
              </w:rPr>
              <w:t>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A4F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D0622" w14:paraId="11749DBF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1A45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  <w:lang w:bidi="cy-GB"/>
              </w:rPr>
              <w:t>Trefnus, gyda sgiliau rheoli amser 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7AAB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bidi="cy-GB"/>
              </w:rPr>
              <w:t>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567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D0622" w14:paraId="17675DF6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6D3F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  <w:lang w:bidi="cy-GB"/>
              </w:rPr>
              <w:t>Y gallu i weithio'n annibynnol a rheoli blaenoriaethau cystadleuol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E0F5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bidi="cy-GB"/>
              </w:rPr>
              <w:t>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D08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D0622" w14:paraId="226F5F83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66BA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  <w:lang w:bidi="cy-GB"/>
              </w:rPr>
              <w:t>Sylw i fanylion a chadw cofnodion 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EEE5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bidi="cy-GB"/>
              </w:rPr>
              <w:t>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4D1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D0622" w14:paraId="2E22C015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F72A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  <w:lang w:bidi="cy-GB"/>
              </w:rPr>
              <w:t>Cymwys yn y defnydd o offer TG safonol (MS Outlook, Word &amp; Excel)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C02D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bidi="cy-GB"/>
              </w:rPr>
              <w:t>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7DA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D0622" w14:paraId="24F378E4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ADB7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  <w:lang w:bidi="cy-GB"/>
              </w:rPr>
              <w:t>Dealltwriaeth o werthoedd a chenhadaeth Cymorth Cynllunio Cymru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EEEA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bidi="cy-GB"/>
              </w:rPr>
              <w:t>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202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D0622" w14:paraId="0E6DD37A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8537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  <w:lang w:bidi="cy-GB"/>
              </w:rPr>
              <w:t>Y gallu i gyfathrebu yn Gymraeg (ysgrifenedig a llafar)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646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565C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bidi="cy-GB"/>
              </w:rPr>
              <w:t>ü</w:t>
            </w:r>
          </w:p>
        </w:tc>
      </w:tr>
      <w:tr w:rsidR="009D0622" w14:paraId="6BF05F80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B0CF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  <w:lang w:bidi="cy-GB"/>
              </w:rPr>
              <w:t>Gwybodaeth am y system gynllunio yng Nghymru neu'r 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598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5499" w14:textId="77777777" w:rsidR="009D0622" w:rsidRDefault="009D0622">
            <w:pPr>
              <w:rPr>
                <w:rFonts w:ascii="Segoe UI Emoji" w:hAnsi="Segoe UI Emoji" w:cs="Segoe UI Emoji"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bidi="cy-GB"/>
              </w:rPr>
              <w:t>ü</w:t>
            </w:r>
          </w:p>
        </w:tc>
      </w:tr>
      <w:tr w:rsidR="009D0622" w14:paraId="7E4B8069" w14:textId="77777777" w:rsidTr="009D06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9D3E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  <w:lang w:bidi="cy-GB"/>
              </w:rPr>
              <w:t>Profiad mewn rolau gwasanaeth cwsmeriaid neu gyngor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B85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CADE" w14:textId="77777777" w:rsidR="009D0622" w:rsidRDefault="009D06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bidi="cy-GB"/>
              </w:rPr>
              <w:t>ü</w:t>
            </w:r>
          </w:p>
        </w:tc>
      </w:tr>
    </w:tbl>
    <w:p w14:paraId="318A2D36" w14:textId="77777777" w:rsidR="009D0622" w:rsidRDefault="009D0622" w:rsidP="009D0622">
      <w:pPr>
        <w:pStyle w:val="Heading2"/>
        <w:rPr>
          <w:rFonts w:ascii="Arial" w:hAnsi="Arial" w:cs="Arial"/>
          <w:sz w:val="24"/>
          <w:szCs w:val="24"/>
          <w:lang w:val="cy-GB"/>
        </w:rPr>
      </w:pPr>
    </w:p>
    <w:p w14:paraId="1CF54E35" w14:textId="77777777" w:rsidR="009D0622" w:rsidRDefault="009D0622" w:rsidP="009D0622">
      <w:pPr>
        <w:pStyle w:val="Heading2"/>
        <w:rPr>
          <w:rFonts w:ascii="Arial" w:hAnsi="Arial" w:cs="Arial"/>
          <w:sz w:val="24"/>
          <w:szCs w:val="24"/>
        </w:rPr>
      </w:pPr>
    </w:p>
    <w:p w14:paraId="09C5F5B7" w14:textId="77777777" w:rsidR="009D0622" w:rsidRDefault="009D0622" w:rsidP="009D0622">
      <w:pPr>
        <w:pStyle w:val="Heading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Meini Prawf Dethol</w:t>
      </w:r>
    </w:p>
    <w:p w14:paraId="0A701246" w14:textId="77777777" w:rsidR="009D0622" w:rsidRDefault="009D0622" w:rsidP="009D0622"/>
    <w:p w14:paraId="0879C207" w14:textId="77777777" w:rsidR="009D0622" w:rsidRDefault="009D0622" w:rsidP="009D0622">
      <w:pPr>
        <w:pStyle w:val="ListBullet"/>
        <w:numPr>
          <w:ilvl w:val="0"/>
          <w:numId w:val="29"/>
        </w:numPr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Cyfathrebu – Dangos eglurder, empathi a phroffesiynoldeb mewn cyfathrebu ysgrifenedig a llafar.</w:t>
      </w:r>
    </w:p>
    <w:p w14:paraId="42153BAB" w14:textId="77777777" w:rsidR="009D0622" w:rsidRDefault="009D0622" w:rsidP="009D0622">
      <w:pPr>
        <w:pStyle w:val="ListBullet"/>
        <w:numPr>
          <w:ilvl w:val="0"/>
          <w:numId w:val="29"/>
        </w:numPr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Ffocws ar y Cwsmer - Tystiolaeth o hanes o ymdrin ag ymholiadau gan y cyhoedd neu ddarparu cymorth rheng flaen.</w:t>
      </w:r>
    </w:p>
    <w:p w14:paraId="439EE0A5" w14:textId="77777777" w:rsidR="009D0622" w:rsidRDefault="009D0622" w:rsidP="009D0622">
      <w:pPr>
        <w:pStyle w:val="ListBullet"/>
        <w:numPr>
          <w:ilvl w:val="0"/>
          <w:numId w:val="29"/>
        </w:numPr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Trefniadaeth a Dibynadwyedd – Dangos profiad o reoli tasgau a bodloni dyddiadau cau gydag ychydig iawn o oruchwyliaeth.</w:t>
      </w:r>
    </w:p>
    <w:p w14:paraId="411CE565" w14:textId="77777777" w:rsidR="009D0622" w:rsidRDefault="009D0622" w:rsidP="009D0622">
      <w:pPr>
        <w:pStyle w:val="ListBullet"/>
        <w:numPr>
          <w:ilvl w:val="0"/>
          <w:numId w:val="29"/>
        </w:numPr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Cymhwysedd TG – Dangos hyder wrth ddefnyddio e-bost a meddalwedd dogfennau/taenlenni i reoli achosion ac adroddiadau.</w:t>
      </w:r>
    </w:p>
    <w:p w14:paraId="0C992A2A" w14:textId="77777777" w:rsidR="009D0622" w:rsidRDefault="009D0622" w:rsidP="009D0622">
      <w:pPr>
        <w:pStyle w:val="ListBullet"/>
        <w:numPr>
          <w:ilvl w:val="0"/>
          <w:numId w:val="29"/>
        </w:numPr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Barn a Gwneud Penderfyniadau – Gallu asesu gwybodaeth ymholiad a phenderfynu ar y ffordd orau o weithredu o fewn canllawiau clir.</w:t>
      </w:r>
    </w:p>
    <w:p w14:paraId="6AF331E5" w14:textId="77777777" w:rsidR="009D0622" w:rsidRDefault="009D0622" w:rsidP="009D0622">
      <w:pPr>
        <w:pStyle w:val="ListBullet"/>
        <w:numPr>
          <w:ilvl w:val="0"/>
          <w:numId w:val="29"/>
        </w:numPr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Y Gymraeg (Dymunol iawn) – Y gallu i ymateb i ymholiadau yn Gymraeg.</w:t>
      </w:r>
    </w:p>
    <w:p w14:paraId="0ECE1794" w14:textId="77777777" w:rsidR="009D0622" w:rsidRDefault="009D0622" w:rsidP="009D0622">
      <w:pPr>
        <w:pStyle w:val="ListBullet"/>
        <w:numPr>
          <w:ilvl w:val="0"/>
          <w:numId w:val="29"/>
        </w:numPr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Gwybodaeth Cynllunio (Dymunol) – Ymwybyddiaeth o brosesau cynllunio, terminoleg, a ffynonellau cyngor cyhoeddus.</w:t>
      </w:r>
    </w:p>
    <w:p w14:paraId="136B4623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097C52A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eastAsia="Arial" w:hAnsi="Arial" w:cs="Arial"/>
          <w:b/>
          <w:szCs w:val="24"/>
          <w:lang w:val="cy-GB" w:bidi="cy-GB"/>
        </w:rPr>
      </w:pPr>
    </w:p>
    <w:p w14:paraId="04D62903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eastAsia="Arial" w:hAnsi="Arial" w:cs="Arial"/>
          <w:b/>
          <w:szCs w:val="24"/>
          <w:lang w:val="cy-GB" w:bidi="cy-GB"/>
        </w:rPr>
      </w:pPr>
    </w:p>
    <w:p w14:paraId="60CAB8ED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eastAsia="Arial" w:hAnsi="Arial" w:cs="Arial"/>
          <w:b/>
          <w:szCs w:val="24"/>
          <w:lang w:val="cy-GB" w:bidi="cy-GB"/>
        </w:rPr>
      </w:pPr>
    </w:p>
    <w:p w14:paraId="1C1CD825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eastAsia="Arial" w:hAnsi="Arial" w:cs="Arial"/>
          <w:b/>
          <w:szCs w:val="24"/>
          <w:lang w:val="cy-GB" w:bidi="cy-GB"/>
        </w:rPr>
      </w:pPr>
    </w:p>
    <w:p w14:paraId="6D4CCD92" w14:textId="77777777" w:rsidR="004559D4" w:rsidRDefault="004559D4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eastAsia="Arial" w:hAnsi="Arial" w:cs="Arial"/>
          <w:b/>
          <w:szCs w:val="24"/>
          <w:lang w:val="cy-GB" w:bidi="cy-GB"/>
        </w:rPr>
      </w:pPr>
    </w:p>
    <w:p w14:paraId="2DB1B511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eastAsia="Arial" w:hAnsi="Arial" w:cs="Arial"/>
          <w:b/>
          <w:szCs w:val="24"/>
          <w:lang w:val="cy-GB" w:bidi="cy-GB"/>
        </w:rPr>
      </w:pPr>
    </w:p>
    <w:p w14:paraId="01CC7C07" w14:textId="199CC156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b/>
          <w:szCs w:val="24"/>
          <w:lang w:val="cy-GB" w:bidi="cy-GB"/>
        </w:rPr>
        <w:lastRenderedPageBreak/>
        <w:t>Gweinyddwr Llinell Gymorth Cymorth Cynllunio Cymru (Rhan-amser)</w:t>
      </w:r>
      <w:r>
        <w:rPr>
          <w:rFonts w:ascii="Arial" w:eastAsia="Arial" w:hAnsi="Arial" w:cs="Arial"/>
          <w:b/>
          <w:szCs w:val="24"/>
          <w:lang w:val="cy-GB" w:bidi="cy-GB"/>
        </w:rPr>
        <w:br/>
      </w:r>
      <w:r>
        <w:rPr>
          <w:rFonts w:ascii="Segoe UI Emoji" w:eastAsia="Segoe UI Emoji" w:hAnsi="Segoe UI Emoji" w:cs="Segoe UI Emoji"/>
          <w:szCs w:val="24"/>
          <w:lang w:val="cy-GB" w:bidi="cy-GB"/>
        </w:rPr>
        <w:t xml:space="preserve">📍 </w:t>
      </w:r>
      <w:r>
        <w:rPr>
          <w:rFonts w:ascii="Arial" w:eastAsia="Arial" w:hAnsi="Arial" w:cs="Arial"/>
          <w:i/>
          <w:szCs w:val="24"/>
          <w:lang w:val="cy-GB" w:bidi="cy-GB"/>
        </w:rPr>
        <w:t>Gartref (yn y DU)</w:t>
      </w:r>
      <w:r>
        <w:rPr>
          <w:rFonts w:ascii="Arial" w:eastAsia="Arial" w:hAnsi="Arial" w:cs="Arial"/>
          <w:i/>
          <w:szCs w:val="24"/>
          <w:lang w:val="cy-GB" w:bidi="cy-GB"/>
        </w:rPr>
        <w:br/>
      </w:r>
      <w:r>
        <w:rPr>
          <w:rFonts w:ascii="Segoe UI Emoji" w:eastAsia="Segoe UI Emoji" w:hAnsi="Segoe UI Emoji" w:cs="Segoe UI Emoji"/>
          <w:szCs w:val="24"/>
          <w:lang w:val="cy-GB" w:bidi="cy-GB"/>
        </w:rPr>
        <w:t xml:space="preserve">🕒 </w:t>
      </w:r>
      <w:r>
        <w:rPr>
          <w:rFonts w:ascii="Arial" w:eastAsia="Arial" w:hAnsi="Arial" w:cs="Arial"/>
          <w:i/>
          <w:szCs w:val="24"/>
          <w:lang w:val="cy-GB" w:bidi="cy-GB"/>
        </w:rPr>
        <w:t>6 awr yr wythnos (yn ddelfrydol dros 2–3 diwrnod)</w:t>
      </w:r>
      <w:r>
        <w:rPr>
          <w:rFonts w:ascii="Arial" w:eastAsia="Arial" w:hAnsi="Arial" w:cs="Arial"/>
          <w:i/>
          <w:szCs w:val="24"/>
          <w:lang w:val="cy-GB" w:bidi="cy-GB"/>
        </w:rPr>
        <w:br/>
      </w:r>
      <w:r>
        <w:rPr>
          <w:rFonts w:ascii="Segoe UI Emoji" w:eastAsia="Segoe UI Emoji" w:hAnsi="Segoe UI Emoji" w:cs="Segoe UI Emoji"/>
          <w:szCs w:val="24"/>
          <w:lang w:val="cy-GB" w:bidi="cy-GB"/>
        </w:rPr>
        <w:t xml:space="preserve">💼 </w:t>
      </w:r>
      <w:r>
        <w:rPr>
          <w:rFonts w:ascii="Arial" w:eastAsia="Arial" w:hAnsi="Arial" w:cs="Arial"/>
          <w:i/>
          <w:szCs w:val="24"/>
          <w:lang w:val="cy-GB" w:bidi="cy-GB"/>
        </w:rPr>
        <w:t>£24,000 y flwyddyn pro rata</w:t>
      </w:r>
      <w:r>
        <w:rPr>
          <w:rFonts w:ascii="Arial" w:eastAsia="Arial" w:hAnsi="Arial" w:cs="Arial"/>
          <w:i/>
          <w:szCs w:val="24"/>
          <w:lang w:val="cy-GB" w:bidi="cy-GB"/>
        </w:rPr>
        <w:br/>
      </w:r>
      <w:r>
        <w:rPr>
          <w:rFonts w:ascii="Segoe UI Emoji" w:eastAsia="Segoe UI Emoji" w:hAnsi="Segoe UI Emoji" w:cs="Segoe UI Emoji"/>
          <w:szCs w:val="24"/>
          <w:lang w:val="cy-GB" w:bidi="cy-GB"/>
        </w:rPr>
        <w:t xml:space="preserve">📅 </w:t>
      </w:r>
      <w:r>
        <w:rPr>
          <w:rFonts w:ascii="Arial" w:eastAsia="Arial" w:hAnsi="Arial" w:cs="Arial"/>
          <w:i/>
          <w:szCs w:val="24"/>
          <w:lang w:val="cy-GB" w:bidi="cy-GB"/>
        </w:rPr>
        <w:t>Dyddiad cau: Dydd Llun 16</w:t>
      </w:r>
      <w:r>
        <w:rPr>
          <w:rFonts w:ascii="Arial" w:eastAsia="Arial" w:hAnsi="Arial" w:cs="Arial"/>
          <w:i/>
          <w:szCs w:val="24"/>
          <w:vertAlign w:val="superscript"/>
          <w:lang w:val="cy-GB" w:bidi="cy-GB"/>
        </w:rPr>
        <w:t>eg</w:t>
      </w:r>
      <w:r>
        <w:rPr>
          <w:rFonts w:ascii="Arial" w:eastAsia="Arial" w:hAnsi="Arial" w:cs="Arial"/>
          <w:i/>
          <w:szCs w:val="24"/>
          <w:lang w:val="cy-GB" w:bidi="cy-GB"/>
        </w:rPr>
        <w:t xml:space="preserve"> Mehefin, 5pm</w:t>
      </w:r>
    </w:p>
    <w:p w14:paraId="1CBEC20E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</w:p>
    <w:p w14:paraId="5D275EB1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 xml:space="preserve">Mae Cymorth Cynllunio Cymru yn chwilio am </w:t>
      </w:r>
      <w:r>
        <w:rPr>
          <w:rFonts w:ascii="Arial" w:eastAsia="Arial" w:hAnsi="Arial" w:cs="Arial"/>
          <w:b/>
          <w:szCs w:val="24"/>
          <w:lang w:val="cy-GB" w:bidi="cy-GB"/>
        </w:rPr>
        <w:t>Weinyddwr Llinell Gymorth</w:t>
      </w:r>
      <w:r>
        <w:rPr>
          <w:rFonts w:ascii="Arial" w:eastAsia="Arial" w:hAnsi="Arial" w:cs="Arial"/>
          <w:szCs w:val="24"/>
          <w:lang w:val="cy-GB" w:bidi="cy-GB"/>
        </w:rPr>
        <w:t xml:space="preserve"> trefnus ac empathig i gefnogi'r gwaith o ddarparu ein gwasanaeth cyngor cynllunio am ddim. Byddwch yn gweithredu fel y pwynt cyswllt cyntaf i aelodau o'r cyhoedd, gan gymryd a blaenoriaethu ymholiadau, paratoi ymatebion, a chyfeirio achosion mwy cymhleth at ein rhwydwaith o wirfoddolwyr cynllunio hyfforddedig. Bydd eich gwaith yn helpu pobl i ddeall a llywio'r system gynllunio yng Nghymru yn uniongyrchol.</w:t>
      </w:r>
    </w:p>
    <w:p w14:paraId="4A688158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</w:p>
    <w:p w14:paraId="2636ED07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Mae hon yn rôl rhan-amser, gartref sy'n cynnig hyblygrwydd a phwrpas. Darperir templedi hyfforddiant ac ymateb llawn.</w:t>
      </w:r>
    </w:p>
    <w:p w14:paraId="242FFA24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</w:p>
    <w:p w14:paraId="5F9BED53" w14:textId="0CD4D44B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</w:pPr>
      <w:r>
        <w:rPr>
          <w:rFonts w:ascii="Arial" w:eastAsia="Arial" w:hAnsi="Arial" w:cs="Arial"/>
          <w:szCs w:val="24"/>
          <w:lang w:val="cy-GB" w:bidi="cy-GB"/>
        </w:rPr>
        <w:t>Mwy o wybodaeth am y gwasanaeth:</w:t>
      </w:r>
      <w:r>
        <w:rPr>
          <w:rFonts w:ascii="Arial" w:eastAsia="Arial" w:hAnsi="Arial" w:cs="Arial"/>
          <w:szCs w:val="24"/>
          <w:lang w:val="cy-GB" w:bidi="cy-GB"/>
        </w:rPr>
        <w:br/>
      </w:r>
      <w:r>
        <w:rPr>
          <w:rFonts w:ascii="Segoe UI Emoji" w:eastAsia="Segoe UI Emoji" w:hAnsi="Segoe UI Emoji" w:cs="Segoe UI Emoji"/>
          <w:szCs w:val="24"/>
          <w:lang w:val="cy-GB" w:bidi="cy-GB"/>
        </w:rPr>
        <w:t xml:space="preserve">🔗 </w:t>
      </w:r>
      <w:hyperlink r:id="rId8" w:history="1">
        <w:r w:rsidR="004559D4" w:rsidRPr="004559D4">
          <w:rPr>
            <w:rStyle w:val="Hyperlink"/>
            <w:rFonts w:ascii="Arial" w:hAnsi="Arial" w:cs="Arial"/>
            <w:sz w:val="24"/>
            <w:szCs w:val="24"/>
          </w:rPr>
          <w:t>https://planningaidwales.org.uk/about-planning/helpline-enquiry-welsh/?lang=cy</w:t>
        </w:r>
      </w:hyperlink>
    </w:p>
    <w:p w14:paraId="7F7469D8" w14:textId="77777777" w:rsidR="004559D4" w:rsidRDefault="004559D4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</w:p>
    <w:p w14:paraId="3989DA52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bCs/>
          <w:szCs w:val="24"/>
          <w:lang w:val="en-GB"/>
        </w:rPr>
      </w:pPr>
      <w:r>
        <w:rPr>
          <w:rFonts w:ascii="Arial" w:eastAsia="Arial" w:hAnsi="Arial" w:cs="Arial"/>
          <w:b/>
          <w:szCs w:val="24"/>
          <w:lang w:val="cy-GB" w:bidi="cy-GB"/>
        </w:rPr>
        <w:t>Cyfrifoldebau Allweddol</w:t>
      </w:r>
    </w:p>
    <w:p w14:paraId="78895806" w14:textId="77777777" w:rsidR="009D0622" w:rsidRDefault="009D0622" w:rsidP="009D0622">
      <w:pPr>
        <w:pStyle w:val="ListBullet"/>
        <w:numPr>
          <w:ilvl w:val="0"/>
          <w:numId w:val="3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Ymateb i ymholiadau ffôn ac e-bost i Linell Gymorth Cymorth Cynllunio Cymru.</w:t>
      </w:r>
    </w:p>
    <w:p w14:paraId="4802CF06" w14:textId="77777777" w:rsidR="009D0622" w:rsidRDefault="009D0622" w:rsidP="009D0622">
      <w:pPr>
        <w:pStyle w:val="ListBullet"/>
        <w:numPr>
          <w:ilvl w:val="0"/>
          <w:numId w:val="3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Cofnodi manylion ymholiad, asesu cymhwysedd a phenderfynu ar y camau nesaf.</w:t>
      </w:r>
    </w:p>
    <w:p w14:paraId="2ECCE1F0" w14:textId="77777777" w:rsidR="009D0622" w:rsidRDefault="009D0622" w:rsidP="009D0622">
      <w:pPr>
        <w:pStyle w:val="ListBullet"/>
        <w:numPr>
          <w:ilvl w:val="0"/>
          <w:numId w:val="3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Drafftio ymatebion e-bost i ymholiadau sylfaenol (gyda hyfforddiant a thempledi a ddarperir).</w:t>
      </w:r>
    </w:p>
    <w:p w14:paraId="050475FA" w14:textId="77777777" w:rsidR="009D0622" w:rsidRDefault="009D0622" w:rsidP="009D0622">
      <w:pPr>
        <w:pStyle w:val="ListBullet"/>
        <w:numPr>
          <w:ilvl w:val="0"/>
          <w:numId w:val="3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Cyfeirio achosion cymwys at wirfoddolwyr a monitro eu cynnydd.</w:t>
      </w:r>
    </w:p>
    <w:p w14:paraId="172EBDBB" w14:textId="77777777" w:rsidR="009D0622" w:rsidRDefault="009D0622" w:rsidP="009D0622">
      <w:pPr>
        <w:pStyle w:val="ListBullet"/>
        <w:numPr>
          <w:ilvl w:val="0"/>
          <w:numId w:val="3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Cau ffeiliau achos a pharatoi adroddiadau gweithgaredd Llinell Gymorth chwarterol.</w:t>
      </w:r>
    </w:p>
    <w:p w14:paraId="77317477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</w:p>
    <w:p w14:paraId="3F4DE8A6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bCs/>
          <w:szCs w:val="24"/>
          <w:lang w:val="en-GB"/>
        </w:rPr>
      </w:pPr>
      <w:r>
        <w:rPr>
          <w:rFonts w:ascii="Arial" w:eastAsia="Arial" w:hAnsi="Arial" w:cs="Arial"/>
          <w:b/>
          <w:szCs w:val="24"/>
          <w:lang w:val="cy-GB" w:bidi="cy-GB"/>
        </w:rPr>
        <w:t>Beth Rydyn Ni’n Edrych Amdano</w:t>
      </w:r>
    </w:p>
    <w:p w14:paraId="2AE3060B" w14:textId="77777777" w:rsidR="009D0622" w:rsidRDefault="009D0622" w:rsidP="009D0622">
      <w:pPr>
        <w:pStyle w:val="ListBullet"/>
        <w:numPr>
          <w:ilvl w:val="0"/>
          <w:numId w:val="31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Sgiliau cyfathrebu ysgrifenedig a llafar rhagorol.</w:t>
      </w:r>
    </w:p>
    <w:p w14:paraId="626B9063" w14:textId="77777777" w:rsidR="009D0622" w:rsidRDefault="009D0622" w:rsidP="009D0622">
      <w:pPr>
        <w:pStyle w:val="ListBullet"/>
        <w:numPr>
          <w:ilvl w:val="0"/>
          <w:numId w:val="31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Trefnus, gyda sgiliau rheoli amser a chadw cofnodion da.</w:t>
      </w:r>
    </w:p>
    <w:p w14:paraId="538F0F3D" w14:textId="77777777" w:rsidR="009D0622" w:rsidRDefault="009D0622" w:rsidP="009D0622">
      <w:pPr>
        <w:pStyle w:val="ListBullet"/>
        <w:numPr>
          <w:ilvl w:val="0"/>
          <w:numId w:val="31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Di-gynnwrf, hyderus ac empathig wrth ddelio â'r cyhoedd.</w:t>
      </w:r>
    </w:p>
    <w:p w14:paraId="324878DE" w14:textId="77777777" w:rsidR="009D0622" w:rsidRDefault="009D0622" w:rsidP="009D0622">
      <w:pPr>
        <w:pStyle w:val="ListBullet"/>
        <w:numPr>
          <w:ilvl w:val="0"/>
          <w:numId w:val="31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Cyfforddus yn defnyddio Outlook, Word ac Excel.</w:t>
      </w:r>
    </w:p>
    <w:p w14:paraId="2151B118" w14:textId="77777777" w:rsidR="009D0622" w:rsidRDefault="009D0622" w:rsidP="009D0622">
      <w:pPr>
        <w:pStyle w:val="ListBullet"/>
        <w:numPr>
          <w:ilvl w:val="0"/>
          <w:numId w:val="31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Yn gallu gweithio'n annibynnol heb fawr o oruchwyliaeth.</w:t>
      </w:r>
    </w:p>
    <w:p w14:paraId="5603B464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bCs/>
          <w:szCs w:val="24"/>
          <w:lang w:val="en-GB"/>
        </w:rPr>
      </w:pPr>
    </w:p>
    <w:p w14:paraId="672C55E3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b/>
          <w:szCs w:val="24"/>
          <w:lang w:val="cy-GB" w:bidi="cy-GB"/>
        </w:rPr>
        <w:t>Mae'r gallu i siarad ac ysgrifennu yn Gymraeg yn ddymunol iawn.</w:t>
      </w:r>
      <w:r>
        <w:rPr>
          <w:rFonts w:ascii="Arial" w:eastAsia="Arial" w:hAnsi="Arial" w:cs="Arial"/>
          <w:b/>
          <w:szCs w:val="24"/>
          <w:lang w:val="cy-GB" w:bidi="cy-GB"/>
        </w:rPr>
        <w:br/>
      </w:r>
    </w:p>
    <w:p w14:paraId="2AE7E572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</w:p>
    <w:p w14:paraId="1D5A032F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bCs/>
          <w:szCs w:val="24"/>
          <w:lang w:val="en-GB"/>
        </w:rPr>
      </w:pPr>
      <w:r>
        <w:rPr>
          <w:rFonts w:ascii="Arial" w:eastAsia="Arial" w:hAnsi="Arial" w:cs="Arial"/>
          <w:b/>
          <w:szCs w:val="24"/>
          <w:lang w:val="cy-GB" w:bidi="cy-GB"/>
        </w:rPr>
        <w:t>Sut i Wneud Cais</w:t>
      </w:r>
    </w:p>
    <w:p w14:paraId="1E2E5F56" w14:textId="1F26C800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>Cwblhewch y ffurflen gais sydd ar gael ar ein gwefan:</w:t>
      </w:r>
      <w:r>
        <w:rPr>
          <w:rFonts w:ascii="Arial" w:eastAsia="Arial" w:hAnsi="Arial" w:cs="Arial"/>
          <w:szCs w:val="24"/>
          <w:lang w:val="cy-GB" w:bidi="cy-GB"/>
        </w:rPr>
        <w:br/>
        <w:t>Ni fydd CV yn cael ei dderbyn.</w:t>
      </w:r>
      <w:r>
        <w:rPr>
          <w:rFonts w:ascii="Arial" w:eastAsia="Arial" w:hAnsi="Arial" w:cs="Arial"/>
          <w:szCs w:val="24"/>
          <w:lang w:val="cy-GB" w:bidi="cy-GB"/>
        </w:rPr>
        <w:br/>
      </w:r>
    </w:p>
    <w:p w14:paraId="740C1632" w14:textId="77777777" w:rsidR="009D0622" w:rsidRDefault="009D0622" w:rsidP="009D0622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cy-GB" w:bidi="cy-GB"/>
        </w:rPr>
        <w:t xml:space="preserve">Ar gyfer ymholiadau anffurfiol, cysylltwch â James Davies ar </w:t>
      </w:r>
      <w:hyperlink r:id="rId9" w:history="1">
        <w:r>
          <w:rPr>
            <w:rStyle w:val="Hyperlink"/>
            <w:rFonts w:ascii="Arial" w:eastAsia="Arial" w:hAnsi="Arial" w:cs="Arial"/>
            <w:szCs w:val="24"/>
            <w:lang w:val="cy-GB" w:bidi="cy-GB"/>
          </w:rPr>
          <w:t>james@planningaidwales.org.uk</w:t>
        </w:r>
      </w:hyperlink>
      <w:r>
        <w:rPr>
          <w:rFonts w:ascii="Arial" w:eastAsia="Arial" w:hAnsi="Arial" w:cs="Arial"/>
          <w:szCs w:val="24"/>
          <w:lang w:val="cy-GB" w:bidi="cy-GB"/>
        </w:rPr>
        <w:t xml:space="preserve"> neu 02921 660986.</w:t>
      </w:r>
    </w:p>
    <w:p w14:paraId="237D5437" w14:textId="77777777" w:rsidR="00E86682" w:rsidRPr="00E86682" w:rsidRDefault="00E86682" w:rsidP="00E86682">
      <w:pPr>
        <w:pStyle w:val="ListBullet"/>
        <w:numPr>
          <w:ilvl w:val="0"/>
          <w:numId w:val="0"/>
        </w:numPr>
        <w:contextualSpacing w:val="0"/>
        <w:rPr>
          <w:rFonts w:ascii="Arial" w:hAnsi="Arial" w:cs="Arial"/>
          <w:sz w:val="24"/>
          <w:szCs w:val="24"/>
        </w:rPr>
      </w:pPr>
    </w:p>
    <w:sectPr w:rsidR="00E86682" w:rsidRPr="00E86682" w:rsidSect="004559D4">
      <w:headerReference w:type="default" r:id="rId10"/>
      <w:footerReference w:type="even" r:id="rId11"/>
      <w:footerReference w:type="default" r:id="rId12"/>
      <w:pgSz w:w="11907" w:h="16840" w:code="9"/>
      <w:pgMar w:top="993" w:right="1440" w:bottom="1276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2052" w14:textId="77777777" w:rsidR="00F166FF" w:rsidRDefault="00F166FF">
      <w:r>
        <w:separator/>
      </w:r>
    </w:p>
  </w:endnote>
  <w:endnote w:type="continuationSeparator" w:id="0">
    <w:p w14:paraId="47E83D35" w14:textId="77777777" w:rsidR="00F166FF" w:rsidRDefault="00F1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492A" w14:textId="77777777" w:rsidR="00684B0A" w:rsidRDefault="00684B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F492B" w14:textId="77777777" w:rsidR="00684B0A" w:rsidRDefault="00684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492C" w14:textId="77777777" w:rsidR="00684B0A" w:rsidRPr="00202C8B" w:rsidRDefault="00684B0A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202C8B">
      <w:rPr>
        <w:rStyle w:val="PageNumber"/>
        <w:rFonts w:ascii="Arial" w:hAnsi="Arial" w:cs="Arial"/>
      </w:rPr>
      <w:fldChar w:fldCharType="begin"/>
    </w:r>
    <w:r w:rsidRPr="00202C8B">
      <w:rPr>
        <w:rStyle w:val="PageNumber"/>
        <w:rFonts w:ascii="Arial" w:hAnsi="Arial" w:cs="Arial"/>
      </w:rPr>
      <w:instrText xml:space="preserve">PAGE  </w:instrText>
    </w:r>
    <w:r w:rsidRPr="00202C8B">
      <w:rPr>
        <w:rStyle w:val="PageNumber"/>
        <w:rFonts w:ascii="Arial" w:hAnsi="Arial" w:cs="Arial"/>
      </w:rPr>
      <w:fldChar w:fldCharType="separate"/>
    </w:r>
    <w:r w:rsidR="006F051A">
      <w:rPr>
        <w:rStyle w:val="PageNumber"/>
        <w:rFonts w:ascii="Arial" w:hAnsi="Arial" w:cs="Arial"/>
        <w:noProof/>
      </w:rPr>
      <w:t>1</w:t>
    </w:r>
    <w:r w:rsidRPr="00202C8B">
      <w:rPr>
        <w:rStyle w:val="PageNumber"/>
        <w:rFonts w:ascii="Arial" w:hAnsi="Arial" w:cs="Arial"/>
      </w:rPr>
      <w:fldChar w:fldCharType="end"/>
    </w:r>
  </w:p>
  <w:p w14:paraId="727F492D" w14:textId="77777777" w:rsidR="00684B0A" w:rsidRDefault="00684B0A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A031" w14:textId="77777777" w:rsidR="00F166FF" w:rsidRDefault="00F166FF">
      <w:r>
        <w:separator/>
      </w:r>
    </w:p>
  </w:footnote>
  <w:footnote w:type="continuationSeparator" w:id="0">
    <w:p w14:paraId="2F4DC8E2" w14:textId="77777777" w:rsidR="00F166FF" w:rsidRDefault="00F1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4926" w14:textId="77777777" w:rsidR="00A304A2" w:rsidRDefault="00684B0A">
    <w:pPr>
      <w:pStyle w:val="Header"/>
      <w:rPr>
        <w:rFonts w:ascii="Arial" w:hAnsi="Arial" w:cs="Arial"/>
        <w:sz w:val="20"/>
      </w:rPr>
    </w:pPr>
    <w:r w:rsidRPr="00202C8B">
      <w:rPr>
        <w:rFonts w:ascii="Arial" w:hAnsi="Arial" w:cs="Arial"/>
        <w:sz w:val="20"/>
      </w:rPr>
      <w:t xml:space="preserve">Planning Aid </w:t>
    </w:r>
    <w:smartTag w:uri="urn:schemas-microsoft-com:office:smarttags" w:element="place">
      <w:smartTag w:uri="urn:schemas-microsoft-com:office:smarttags" w:element="country-region">
        <w:r w:rsidRPr="00202C8B">
          <w:rPr>
            <w:rFonts w:ascii="Arial" w:hAnsi="Arial" w:cs="Arial"/>
            <w:sz w:val="20"/>
          </w:rPr>
          <w:t>Wales</w:t>
        </w:r>
      </w:smartTag>
    </w:smartTag>
    <w:r w:rsidR="00202C8B">
      <w:rPr>
        <w:rFonts w:ascii="Arial" w:hAnsi="Arial" w:cs="Arial"/>
        <w:sz w:val="20"/>
      </w:rPr>
      <w:t xml:space="preserve"> </w:t>
    </w:r>
    <w:r w:rsidR="002F3D44" w:rsidRPr="00202C8B">
      <w:rPr>
        <w:rFonts w:ascii="Arial" w:hAnsi="Arial" w:cs="Arial"/>
        <w:sz w:val="20"/>
      </w:rPr>
      <w:t>Helpline</w:t>
    </w:r>
    <w:r w:rsidRPr="00202C8B">
      <w:rPr>
        <w:rFonts w:ascii="Arial" w:hAnsi="Arial" w:cs="Arial"/>
        <w:sz w:val="20"/>
      </w:rPr>
      <w:t xml:space="preserve"> A</w:t>
    </w:r>
    <w:r w:rsidR="00A304A2">
      <w:rPr>
        <w:rFonts w:ascii="Arial" w:hAnsi="Arial" w:cs="Arial"/>
        <w:sz w:val="20"/>
      </w:rPr>
      <w:t>dministrator</w:t>
    </w:r>
  </w:p>
  <w:p w14:paraId="727F4927" w14:textId="15370FEC" w:rsidR="00684B0A" w:rsidRDefault="00202C8B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</w:t>
    </w:r>
    <w:r w:rsidR="00684B0A" w:rsidRPr="00202C8B">
      <w:rPr>
        <w:rFonts w:ascii="Arial" w:hAnsi="Arial" w:cs="Arial"/>
        <w:sz w:val="20"/>
      </w:rPr>
      <w:t xml:space="preserve">ob </w:t>
    </w:r>
    <w:r w:rsidR="00A304A2">
      <w:rPr>
        <w:rFonts w:ascii="Arial" w:hAnsi="Arial" w:cs="Arial"/>
        <w:sz w:val="20"/>
      </w:rPr>
      <w:t>D</w:t>
    </w:r>
    <w:r w:rsidR="00684B0A" w:rsidRPr="00202C8B">
      <w:rPr>
        <w:rFonts w:ascii="Arial" w:hAnsi="Arial" w:cs="Arial"/>
        <w:sz w:val="20"/>
      </w:rPr>
      <w:t xml:space="preserve">escription and person specification, </w:t>
    </w:r>
    <w:r w:rsidR="009F0305">
      <w:rPr>
        <w:rFonts w:ascii="Arial" w:hAnsi="Arial" w:cs="Arial"/>
        <w:sz w:val="20"/>
      </w:rPr>
      <w:t>16</w:t>
    </w:r>
    <w:r w:rsidR="009F0305" w:rsidRPr="009F0305">
      <w:rPr>
        <w:rFonts w:ascii="Arial" w:hAnsi="Arial" w:cs="Arial"/>
        <w:sz w:val="20"/>
        <w:vertAlign w:val="superscript"/>
      </w:rPr>
      <w:t>th</w:t>
    </w:r>
    <w:r w:rsidR="009F0305">
      <w:rPr>
        <w:rFonts w:ascii="Arial" w:hAnsi="Arial" w:cs="Arial"/>
        <w:sz w:val="20"/>
      </w:rPr>
      <w:t xml:space="preserve"> May 2025</w:t>
    </w:r>
  </w:p>
  <w:p w14:paraId="727F4928" w14:textId="77777777" w:rsidR="00A304A2" w:rsidRPr="00202C8B" w:rsidRDefault="00A304A2">
    <w:pPr>
      <w:pStyle w:val="Header"/>
      <w:rPr>
        <w:rFonts w:ascii="Arial" w:hAnsi="Arial" w:cs="Arial"/>
        <w:sz w:val="20"/>
      </w:rPr>
    </w:pPr>
  </w:p>
  <w:p w14:paraId="727F4929" w14:textId="77777777" w:rsidR="00684B0A" w:rsidRDefault="00684B0A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200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B13"/>
    <w:multiLevelType w:val="hybridMultilevel"/>
    <w:tmpl w:val="74C41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2FD4"/>
    <w:multiLevelType w:val="hybridMultilevel"/>
    <w:tmpl w:val="344CD442"/>
    <w:lvl w:ilvl="0" w:tplc="0409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" w15:restartNumberingAfterBreak="0">
    <w:nsid w:val="081E10B6"/>
    <w:multiLevelType w:val="hybridMultilevel"/>
    <w:tmpl w:val="A03EDE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9D8"/>
    <w:multiLevelType w:val="multilevel"/>
    <w:tmpl w:val="3B823896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5" w15:restartNumberingAfterBreak="0">
    <w:nsid w:val="09FC4091"/>
    <w:multiLevelType w:val="multilevel"/>
    <w:tmpl w:val="9DCE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C074A"/>
    <w:multiLevelType w:val="multilevel"/>
    <w:tmpl w:val="87A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93985"/>
    <w:multiLevelType w:val="singleLevel"/>
    <w:tmpl w:val="5614A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48043D"/>
    <w:multiLevelType w:val="multilevel"/>
    <w:tmpl w:val="928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821C0"/>
    <w:multiLevelType w:val="hybridMultilevel"/>
    <w:tmpl w:val="D456A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56FF9"/>
    <w:multiLevelType w:val="hybridMultilevel"/>
    <w:tmpl w:val="3836BC8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B139E"/>
    <w:multiLevelType w:val="hybridMultilevel"/>
    <w:tmpl w:val="6BA02FB2"/>
    <w:lvl w:ilvl="0" w:tplc="5614A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06B66"/>
    <w:multiLevelType w:val="hybridMultilevel"/>
    <w:tmpl w:val="0DC48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B6C40"/>
    <w:multiLevelType w:val="hybridMultilevel"/>
    <w:tmpl w:val="2D14C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F2371"/>
    <w:multiLevelType w:val="hybridMultilevel"/>
    <w:tmpl w:val="B798E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4D5864"/>
    <w:multiLevelType w:val="hybridMultilevel"/>
    <w:tmpl w:val="1076E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545F5"/>
    <w:multiLevelType w:val="multilevel"/>
    <w:tmpl w:val="3CB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0633F"/>
    <w:multiLevelType w:val="hybridMultilevel"/>
    <w:tmpl w:val="536821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F20D11"/>
    <w:multiLevelType w:val="hybridMultilevel"/>
    <w:tmpl w:val="D6E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00749"/>
    <w:multiLevelType w:val="hybridMultilevel"/>
    <w:tmpl w:val="EA7AF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338F8"/>
    <w:multiLevelType w:val="multilevel"/>
    <w:tmpl w:val="344CD442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1" w15:restartNumberingAfterBreak="0">
    <w:nsid w:val="574B25C0"/>
    <w:multiLevelType w:val="hybridMultilevel"/>
    <w:tmpl w:val="D4345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687F1E"/>
    <w:multiLevelType w:val="multilevel"/>
    <w:tmpl w:val="F1CA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4B6F10"/>
    <w:multiLevelType w:val="hybridMultilevel"/>
    <w:tmpl w:val="2DBE2654"/>
    <w:lvl w:ilvl="0" w:tplc="C646EEE0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64DBF"/>
    <w:multiLevelType w:val="hybridMultilevel"/>
    <w:tmpl w:val="B46C1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709"/>
    <w:multiLevelType w:val="multilevel"/>
    <w:tmpl w:val="AE9C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5139A"/>
    <w:multiLevelType w:val="multilevel"/>
    <w:tmpl w:val="6BA02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646009"/>
    <w:multiLevelType w:val="hybridMultilevel"/>
    <w:tmpl w:val="20C0D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569699">
    <w:abstractNumId w:val="4"/>
  </w:num>
  <w:num w:numId="2" w16cid:durableId="1165319484">
    <w:abstractNumId w:val="7"/>
  </w:num>
  <w:num w:numId="3" w16cid:durableId="460463412">
    <w:abstractNumId w:val="17"/>
  </w:num>
  <w:num w:numId="4" w16cid:durableId="273098624">
    <w:abstractNumId w:val="27"/>
  </w:num>
  <w:num w:numId="5" w16cid:durableId="307442089">
    <w:abstractNumId w:val="2"/>
  </w:num>
  <w:num w:numId="6" w16cid:durableId="1301686406">
    <w:abstractNumId w:val="11"/>
  </w:num>
  <w:num w:numId="7" w16cid:durableId="2017921577">
    <w:abstractNumId w:val="26"/>
  </w:num>
  <w:num w:numId="8" w16cid:durableId="403841053">
    <w:abstractNumId w:val="20"/>
  </w:num>
  <w:num w:numId="9" w16cid:durableId="2129006922">
    <w:abstractNumId w:val="14"/>
  </w:num>
  <w:num w:numId="10" w16cid:durableId="1967854977">
    <w:abstractNumId w:val="15"/>
  </w:num>
  <w:num w:numId="11" w16cid:durableId="143592642">
    <w:abstractNumId w:val="3"/>
  </w:num>
  <w:num w:numId="12" w16cid:durableId="1650280634">
    <w:abstractNumId w:val="13"/>
  </w:num>
  <w:num w:numId="13" w16cid:durableId="1539079141">
    <w:abstractNumId w:val="21"/>
  </w:num>
  <w:num w:numId="14" w16cid:durableId="1606494461">
    <w:abstractNumId w:val="9"/>
  </w:num>
  <w:num w:numId="15" w16cid:durableId="1397515104">
    <w:abstractNumId w:val="10"/>
  </w:num>
  <w:num w:numId="16" w16cid:durableId="403378706">
    <w:abstractNumId w:val="19"/>
  </w:num>
  <w:num w:numId="17" w16cid:durableId="1663584816">
    <w:abstractNumId w:val="5"/>
  </w:num>
  <w:num w:numId="18" w16cid:durableId="233466263">
    <w:abstractNumId w:val="25"/>
  </w:num>
  <w:num w:numId="19" w16cid:durableId="960576107">
    <w:abstractNumId w:val="6"/>
  </w:num>
  <w:num w:numId="20" w16cid:durableId="1885481713">
    <w:abstractNumId w:val="22"/>
  </w:num>
  <w:num w:numId="21" w16cid:durableId="161699481">
    <w:abstractNumId w:val="0"/>
  </w:num>
  <w:num w:numId="22" w16cid:durableId="1426611945">
    <w:abstractNumId w:val="23"/>
  </w:num>
  <w:num w:numId="23" w16cid:durableId="671495767">
    <w:abstractNumId w:val="24"/>
  </w:num>
  <w:num w:numId="24" w16cid:durableId="1223785470">
    <w:abstractNumId w:val="16"/>
  </w:num>
  <w:num w:numId="25" w16cid:durableId="477770305">
    <w:abstractNumId w:val="8"/>
  </w:num>
  <w:num w:numId="26" w16cid:durableId="772743641">
    <w:abstractNumId w:val="12"/>
  </w:num>
  <w:num w:numId="27" w16cid:durableId="987706022">
    <w:abstractNumId w:val="18"/>
  </w:num>
  <w:num w:numId="28" w16cid:durableId="429786238">
    <w:abstractNumId w:val="1"/>
  </w:num>
  <w:num w:numId="29" w16cid:durableId="1511409586">
    <w:abstractNumId w:val="0"/>
  </w:num>
  <w:num w:numId="30" w16cid:durableId="771825781">
    <w:abstractNumId w:val="18"/>
  </w:num>
  <w:num w:numId="31" w16cid:durableId="121989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2C"/>
    <w:rsid w:val="000304AF"/>
    <w:rsid w:val="00077757"/>
    <w:rsid w:val="000B405F"/>
    <w:rsid w:val="00161D43"/>
    <w:rsid w:val="001B1DAC"/>
    <w:rsid w:val="001B3C3B"/>
    <w:rsid w:val="001C2CA3"/>
    <w:rsid w:val="00202C8B"/>
    <w:rsid w:val="002178D9"/>
    <w:rsid w:val="0024017C"/>
    <w:rsid w:val="002D47F8"/>
    <w:rsid w:val="002F3D44"/>
    <w:rsid w:val="003028CF"/>
    <w:rsid w:val="003125E6"/>
    <w:rsid w:val="00322CF2"/>
    <w:rsid w:val="0037546A"/>
    <w:rsid w:val="00377B2C"/>
    <w:rsid w:val="003C728D"/>
    <w:rsid w:val="003F1956"/>
    <w:rsid w:val="00402B2C"/>
    <w:rsid w:val="0041401A"/>
    <w:rsid w:val="00415E9C"/>
    <w:rsid w:val="004230D9"/>
    <w:rsid w:val="004404B1"/>
    <w:rsid w:val="0044422B"/>
    <w:rsid w:val="004559D4"/>
    <w:rsid w:val="00481395"/>
    <w:rsid w:val="004D66D8"/>
    <w:rsid w:val="004E11A1"/>
    <w:rsid w:val="00520491"/>
    <w:rsid w:val="0052138E"/>
    <w:rsid w:val="00553A94"/>
    <w:rsid w:val="00574CCC"/>
    <w:rsid w:val="0058006D"/>
    <w:rsid w:val="005A09CB"/>
    <w:rsid w:val="005E4467"/>
    <w:rsid w:val="0061517B"/>
    <w:rsid w:val="0062462A"/>
    <w:rsid w:val="006400C9"/>
    <w:rsid w:val="00650379"/>
    <w:rsid w:val="00652A47"/>
    <w:rsid w:val="006641E4"/>
    <w:rsid w:val="006748A8"/>
    <w:rsid w:val="00684B0A"/>
    <w:rsid w:val="006A70E5"/>
    <w:rsid w:val="006B31A7"/>
    <w:rsid w:val="006D4058"/>
    <w:rsid w:val="006F051A"/>
    <w:rsid w:val="007A6A9B"/>
    <w:rsid w:val="007B3CA7"/>
    <w:rsid w:val="007F5FD4"/>
    <w:rsid w:val="00833128"/>
    <w:rsid w:val="00882DC8"/>
    <w:rsid w:val="0093354F"/>
    <w:rsid w:val="009A32E9"/>
    <w:rsid w:val="009B7BDB"/>
    <w:rsid w:val="009C3500"/>
    <w:rsid w:val="009C65F5"/>
    <w:rsid w:val="009D0622"/>
    <w:rsid w:val="009E52A9"/>
    <w:rsid w:val="009F0305"/>
    <w:rsid w:val="00A304A2"/>
    <w:rsid w:val="00A920A4"/>
    <w:rsid w:val="00AE16E2"/>
    <w:rsid w:val="00B41AB7"/>
    <w:rsid w:val="00B54DE2"/>
    <w:rsid w:val="00B60DD3"/>
    <w:rsid w:val="00BA5D1E"/>
    <w:rsid w:val="00BA66D4"/>
    <w:rsid w:val="00BC55C6"/>
    <w:rsid w:val="00BE32AB"/>
    <w:rsid w:val="00C53A37"/>
    <w:rsid w:val="00C7140A"/>
    <w:rsid w:val="00C966C0"/>
    <w:rsid w:val="00CB1FC2"/>
    <w:rsid w:val="00CB3739"/>
    <w:rsid w:val="00CD631F"/>
    <w:rsid w:val="00CF4C86"/>
    <w:rsid w:val="00D0789D"/>
    <w:rsid w:val="00D45D19"/>
    <w:rsid w:val="00D613EB"/>
    <w:rsid w:val="00D7374D"/>
    <w:rsid w:val="00DB6BD3"/>
    <w:rsid w:val="00E5347B"/>
    <w:rsid w:val="00E63657"/>
    <w:rsid w:val="00E64914"/>
    <w:rsid w:val="00E86682"/>
    <w:rsid w:val="00E87360"/>
    <w:rsid w:val="00ED32F4"/>
    <w:rsid w:val="00F166FF"/>
    <w:rsid w:val="00F3585F"/>
    <w:rsid w:val="00F573A7"/>
    <w:rsid w:val="00F72D20"/>
    <w:rsid w:val="00F81627"/>
    <w:rsid w:val="00F8237F"/>
    <w:rsid w:val="00FB0799"/>
    <w:rsid w:val="00FD26DB"/>
    <w:rsid w:val="00F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27F4904"/>
  <w15:docId w15:val="{711F7607-4015-4499-9E0E-4EAA08FD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rebuchet MS" w:hAnsi="Trebuchet MS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A304A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534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5347B"/>
    <w:rPr>
      <w:rFonts w:ascii="Segoe UI" w:hAnsi="Segoe UI" w:cs="Segoe UI"/>
      <w:sz w:val="18"/>
      <w:szCs w:val="18"/>
      <w:lang w:eastAsia="en-US"/>
    </w:rPr>
  </w:style>
  <w:style w:type="paragraph" w:styleId="ListBullet">
    <w:name w:val="List Bullet"/>
    <w:basedOn w:val="Normal"/>
    <w:uiPriority w:val="99"/>
    <w:unhideWhenUsed/>
    <w:rsid w:val="005E4467"/>
    <w:pPr>
      <w:numPr>
        <w:numId w:val="2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nhideWhenUsed/>
    <w:rsid w:val="00415E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E9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9D0622"/>
    <w:rPr>
      <w:rFonts w:ascii="Trebuchet MS" w:hAnsi="Trebuchet MS"/>
      <w:sz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4559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aidwales.org.uk/about-planning/helpline-enquiry-welsh/?lang=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nningaidwales.org.uk/about-planning/helpline-enquiry-welsh/?lang=c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mes@planningaidwale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AID WALES</vt:lpstr>
    </vt:vector>
  </TitlesOfParts>
  <Company>Home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AID WALES</dc:title>
  <dc:creator>pre-installed user</dc:creator>
  <cp:lastModifiedBy>Deb Jeffreys</cp:lastModifiedBy>
  <cp:revision>3</cp:revision>
  <cp:lastPrinted>2017-11-01T22:49:00Z</cp:lastPrinted>
  <dcterms:created xsi:type="dcterms:W3CDTF">2025-05-23T09:34:00Z</dcterms:created>
  <dcterms:modified xsi:type="dcterms:W3CDTF">2025-05-23T09:54:00Z</dcterms:modified>
</cp:coreProperties>
</file>